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C0" w:rsidRPr="00273BF6" w:rsidRDefault="00674F40" w:rsidP="00FF32C0">
      <w:pPr>
        <w:pStyle w:val="Nagwek1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XXIV</w:t>
      </w:r>
      <w:r w:rsidR="00FF32C0" w:rsidRPr="00273BF6">
        <w:rPr>
          <w:rFonts w:cs="Times New Roman"/>
          <w:sz w:val="48"/>
          <w:szCs w:val="48"/>
        </w:rPr>
        <w:t xml:space="preserve"> Podkarpacka Parada Orkiestr Dętych</w:t>
      </w:r>
    </w:p>
    <w:p w:rsidR="00FF32C0" w:rsidRPr="00273BF6" w:rsidRDefault="00FF32C0" w:rsidP="00FF32C0"/>
    <w:p w:rsidR="00FF32C0" w:rsidRPr="00273BF6" w:rsidRDefault="00FF32C0" w:rsidP="00FF32C0">
      <w:pPr>
        <w:pStyle w:val="Nagwek1"/>
        <w:rPr>
          <w:rFonts w:cs="Times New Roman"/>
          <w:sz w:val="48"/>
          <w:szCs w:val="48"/>
        </w:rPr>
      </w:pPr>
      <w:r w:rsidRPr="00273BF6">
        <w:rPr>
          <w:rFonts w:cs="Times New Roman"/>
          <w:sz w:val="48"/>
          <w:szCs w:val="48"/>
        </w:rPr>
        <w:t>Tyczyn 20</w:t>
      </w:r>
      <w:r w:rsidR="00674F40">
        <w:rPr>
          <w:rFonts w:cs="Times New Roman"/>
          <w:sz w:val="48"/>
          <w:szCs w:val="48"/>
        </w:rPr>
        <w:t>24</w:t>
      </w:r>
    </w:p>
    <w:p w:rsidR="00FF32C0" w:rsidRPr="00273BF6" w:rsidRDefault="00FF32C0" w:rsidP="00FF32C0">
      <w:pPr>
        <w:rPr>
          <w:sz w:val="48"/>
          <w:szCs w:val="48"/>
        </w:rPr>
      </w:pPr>
    </w:p>
    <w:p w:rsidR="00FF32C0" w:rsidRPr="00273BF6" w:rsidRDefault="00FF32C0" w:rsidP="00FF32C0"/>
    <w:p w:rsidR="00FF32C0" w:rsidRPr="00273BF6" w:rsidRDefault="00FF32C0" w:rsidP="00FF32C0"/>
    <w:p w:rsidR="00FF32C0" w:rsidRPr="00273BF6" w:rsidRDefault="00FF32C0" w:rsidP="00FF32C0">
      <w:pPr>
        <w:jc w:val="center"/>
        <w:rPr>
          <w:sz w:val="48"/>
          <w:szCs w:val="48"/>
        </w:rPr>
      </w:pPr>
    </w:p>
    <w:p w:rsidR="00FF32C0" w:rsidRPr="00273BF6" w:rsidRDefault="00FF32C0" w:rsidP="00FF32C0">
      <w:pPr>
        <w:jc w:val="center"/>
        <w:rPr>
          <w:sz w:val="48"/>
          <w:szCs w:val="48"/>
        </w:rPr>
      </w:pPr>
    </w:p>
    <w:p w:rsidR="00FF32C0" w:rsidRPr="00273BF6" w:rsidRDefault="00FF32C0" w:rsidP="00FF32C0">
      <w:pPr>
        <w:jc w:val="center"/>
        <w:rPr>
          <w:sz w:val="48"/>
          <w:szCs w:val="48"/>
        </w:rPr>
      </w:pPr>
      <w:r w:rsidRPr="00273BF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147955</wp:posOffset>
            </wp:positionV>
            <wp:extent cx="6661150" cy="4175760"/>
            <wp:effectExtent l="0" t="0" r="6350" b="0"/>
            <wp:wrapNone/>
            <wp:docPr id="1" name="Obraz 1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dobny obraz"/>
                    <pic:cNvPicPr/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2C0" w:rsidRPr="00273BF6" w:rsidRDefault="00FF32C0" w:rsidP="00FF32C0">
      <w:pPr>
        <w:jc w:val="center"/>
        <w:rPr>
          <w:sz w:val="48"/>
          <w:szCs w:val="48"/>
        </w:rPr>
      </w:pPr>
    </w:p>
    <w:p w:rsidR="00FF32C0" w:rsidRPr="00273BF6" w:rsidRDefault="00FF32C0" w:rsidP="00FF32C0">
      <w:pPr>
        <w:rPr>
          <w:sz w:val="48"/>
          <w:szCs w:val="48"/>
        </w:rPr>
      </w:pPr>
    </w:p>
    <w:p w:rsidR="00FF32C0" w:rsidRPr="00273BF6" w:rsidRDefault="00FF32C0" w:rsidP="00FF32C0">
      <w:pPr>
        <w:rPr>
          <w:sz w:val="48"/>
          <w:szCs w:val="48"/>
        </w:rPr>
      </w:pPr>
    </w:p>
    <w:p w:rsidR="00FF32C0" w:rsidRPr="00273BF6" w:rsidRDefault="00FF32C0" w:rsidP="00FF32C0">
      <w:pPr>
        <w:rPr>
          <w:sz w:val="48"/>
          <w:szCs w:val="48"/>
        </w:rPr>
      </w:pPr>
    </w:p>
    <w:p w:rsidR="00FF32C0" w:rsidRPr="00273BF6" w:rsidRDefault="00FF32C0" w:rsidP="00FF32C0">
      <w:pPr>
        <w:jc w:val="center"/>
        <w:rPr>
          <w:sz w:val="48"/>
          <w:szCs w:val="48"/>
        </w:rPr>
      </w:pPr>
    </w:p>
    <w:p w:rsidR="00FF32C0" w:rsidRPr="00273BF6" w:rsidRDefault="00FF32C0" w:rsidP="00FF32C0">
      <w:pPr>
        <w:jc w:val="center"/>
        <w:rPr>
          <w:sz w:val="48"/>
          <w:szCs w:val="48"/>
        </w:rPr>
      </w:pPr>
    </w:p>
    <w:p w:rsidR="00FF32C0" w:rsidRPr="00273BF6" w:rsidRDefault="00FF32C0" w:rsidP="00FF32C0">
      <w:pPr>
        <w:jc w:val="center"/>
        <w:rPr>
          <w:sz w:val="48"/>
          <w:szCs w:val="48"/>
        </w:rPr>
      </w:pPr>
    </w:p>
    <w:p w:rsidR="00FF32C0" w:rsidRPr="00273BF6" w:rsidRDefault="00FF32C0" w:rsidP="00FF32C0">
      <w:pPr>
        <w:jc w:val="center"/>
        <w:rPr>
          <w:sz w:val="48"/>
          <w:szCs w:val="48"/>
        </w:rPr>
      </w:pPr>
    </w:p>
    <w:p w:rsidR="00FF32C0" w:rsidRPr="00273BF6" w:rsidRDefault="00FF32C0" w:rsidP="00FF32C0">
      <w:pPr>
        <w:jc w:val="center"/>
        <w:rPr>
          <w:sz w:val="48"/>
          <w:szCs w:val="48"/>
        </w:rPr>
      </w:pPr>
    </w:p>
    <w:p w:rsidR="00FF32C0" w:rsidRPr="00273BF6" w:rsidRDefault="00FF32C0" w:rsidP="00FF32C0">
      <w:pPr>
        <w:jc w:val="center"/>
        <w:rPr>
          <w:sz w:val="48"/>
          <w:szCs w:val="48"/>
        </w:rPr>
      </w:pPr>
    </w:p>
    <w:p w:rsidR="00FF32C0" w:rsidRPr="00273BF6" w:rsidRDefault="00FF32C0" w:rsidP="00FF32C0">
      <w:pPr>
        <w:jc w:val="center"/>
        <w:rPr>
          <w:sz w:val="48"/>
          <w:szCs w:val="48"/>
        </w:rPr>
      </w:pPr>
    </w:p>
    <w:p w:rsidR="00FF32C0" w:rsidRPr="00273BF6" w:rsidRDefault="00FF32C0" w:rsidP="00FF32C0">
      <w:pPr>
        <w:jc w:val="center"/>
        <w:rPr>
          <w:sz w:val="48"/>
          <w:szCs w:val="48"/>
        </w:rPr>
      </w:pPr>
    </w:p>
    <w:p w:rsidR="00FF32C0" w:rsidRPr="00273BF6" w:rsidRDefault="00FF32C0" w:rsidP="00FF32C0">
      <w:pPr>
        <w:jc w:val="center"/>
        <w:rPr>
          <w:sz w:val="48"/>
          <w:szCs w:val="48"/>
        </w:rPr>
      </w:pPr>
    </w:p>
    <w:p w:rsidR="00FF32C0" w:rsidRPr="00273BF6" w:rsidRDefault="00FF32C0" w:rsidP="00FF32C0">
      <w:pPr>
        <w:jc w:val="center"/>
        <w:rPr>
          <w:sz w:val="48"/>
          <w:szCs w:val="48"/>
        </w:rPr>
      </w:pPr>
    </w:p>
    <w:p w:rsidR="00FF32C0" w:rsidRPr="00273BF6" w:rsidRDefault="00FF32C0" w:rsidP="00FF32C0">
      <w:pPr>
        <w:jc w:val="center"/>
        <w:rPr>
          <w:sz w:val="48"/>
          <w:szCs w:val="48"/>
        </w:rPr>
      </w:pPr>
    </w:p>
    <w:p w:rsidR="00FF32C0" w:rsidRPr="00273BF6" w:rsidRDefault="00FF32C0" w:rsidP="00FF32C0">
      <w:pPr>
        <w:jc w:val="center"/>
        <w:rPr>
          <w:sz w:val="48"/>
          <w:szCs w:val="48"/>
        </w:rPr>
      </w:pPr>
    </w:p>
    <w:p w:rsidR="00FF32C0" w:rsidRPr="00273BF6" w:rsidRDefault="00FF32C0" w:rsidP="00FF32C0">
      <w:pPr>
        <w:jc w:val="center"/>
        <w:rPr>
          <w:sz w:val="48"/>
          <w:szCs w:val="48"/>
        </w:rPr>
      </w:pPr>
    </w:p>
    <w:p w:rsidR="00FF32C0" w:rsidRPr="00273BF6" w:rsidRDefault="00FF32C0" w:rsidP="00FF32C0">
      <w:pPr>
        <w:jc w:val="center"/>
        <w:rPr>
          <w:sz w:val="44"/>
          <w:szCs w:val="44"/>
        </w:rPr>
      </w:pPr>
      <w:r w:rsidRPr="00273BF6">
        <w:rPr>
          <w:sz w:val="48"/>
          <w:szCs w:val="48"/>
        </w:rPr>
        <w:t xml:space="preserve">Tyczyn, </w:t>
      </w:r>
      <w:r w:rsidR="00674F40">
        <w:rPr>
          <w:sz w:val="48"/>
          <w:szCs w:val="48"/>
        </w:rPr>
        <w:t>9</w:t>
      </w:r>
      <w:r w:rsidRPr="00273BF6">
        <w:rPr>
          <w:sz w:val="48"/>
          <w:szCs w:val="48"/>
        </w:rPr>
        <w:t xml:space="preserve"> czerwca 20</w:t>
      </w:r>
      <w:r w:rsidR="00674F40">
        <w:rPr>
          <w:sz w:val="48"/>
          <w:szCs w:val="48"/>
        </w:rPr>
        <w:t>24</w:t>
      </w:r>
      <w:r w:rsidR="00A47504">
        <w:rPr>
          <w:sz w:val="48"/>
          <w:szCs w:val="48"/>
        </w:rPr>
        <w:t xml:space="preserve"> </w:t>
      </w:r>
      <w:r w:rsidRPr="00273BF6">
        <w:rPr>
          <w:sz w:val="48"/>
          <w:szCs w:val="48"/>
        </w:rPr>
        <w:t>r.</w:t>
      </w:r>
    </w:p>
    <w:p w:rsidR="00FF32C0" w:rsidRPr="00273BF6" w:rsidRDefault="00FF32C0" w:rsidP="00FF32C0"/>
    <w:p w:rsidR="00FF32C0" w:rsidRPr="00273BF6" w:rsidRDefault="00FF32C0" w:rsidP="00FF32C0">
      <w:pPr>
        <w:pStyle w:val="Nagwek1"/>
        <w:rPr>
          <w:rFonts w:cs="Times New Roman"/>
        </w:rPr>
      </w:pPr>
      <w:r w:rsidRPr="00273BF6">
        <w:rPr>
          <w:rFonts w:cs="Times New Roman"/>
        </w:rPr>
        <w:lastRenderedPageBreak/>
        <w:t>XX</w:t>
      </w:r>
      <w:r w:rsidR="00674F40">
        <w:rPr>
          <w:rFonts w:cs="Times New Roman"/>
        </w:rPr>
        <w:t>IV</w:t>
      </w:r>
      <w:r w:rsidRPr="00273BF6">
        <w:rPr>
          <w:rFonts w:cs="Times New Roman"/>
        </w:rPr>
        <w:t xml:space="preserve"> Podkarpacka Parada Orkiestr Dętych </w:t>
      </w:r>
    </w:p>
    <w:p w:rsidR="00FF32C0" w:rsidRPr="00273BF6" w:rsidRDefault="00FF32C0" w:rsidP="00FF32C0">
      <w:pPr>
        <w:pStyle w:val="Nagwek1"/>
        <w:rPr>
          <w:rFonts w:cs="Times New Roman"/>
        </w:rPr>
      </w:pPr>
      <w:r w:rsidRPr="00273BF6">
        <w:rPr>
          <w:rFonts w:cs="Times New Roman"/>
        </w:rPr>
        <w:t>- Tyczyn 20</w:t>
      </w:r>
      <w:r w:rsidR="00674F40">
        <w:rPr>
          <w:rFonts w:cs="Times New Roman"/>
        </w:rPr>
        <w:t>24</w:t>
      </w:r>
    </w:p>
    <w:p w:rsidR="00FF32C0" w:rsidRPr="00273BF6" w:rsidRDefault="00FF32C0" w:rsidP="00FF32C0">
      <w:pPr>
        <w:rPr>
          <w:sz w:val="28"/>
          <w:szCs w:val="28"/>
        </w:rPr>
      </w:pPr>
    </w:p>
    <w:p w:rsidR="00270AB8" w:rsidRDefault="00FF32C0" w:rsidP="00FF32C0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Regulamin wydany jest przez organizatora imprezy -</w:t>
      </w:r>
      <w:r w:rsidR="00180FE1">
        <w:rPr>
          <w:sz w:val="28"/>
          <w:szCs w:val="28"/>
        </w:rPr>
        <w:t xml:space="preserve"> </w:t>
      </w:r>
      <w:r w:rsidR="00895698">
        <w:rPr>
          <w:sz w:val="28"/>
          <w:szCs w:val="28"/>
        </w:rPr>
        <w:t xml:space="preserve">Miejsko-Gminny </w:t>
      </w:r>
      <w:r w:rsidRPr="00273BF6">
        <w:rPr>
          <w:sz w:val="28"/>
          <w:szCs w:val="28"/>
        </w:rPr>
        <w:t>Ośrodek Kultury</w:t>
      </w:r>
      <w:r w:rsidR="00B34394" w:rsidRPr="00273BF6">
        <w:rPr>
          <w:sz w:val="28"/>
          <w:szCs w:val="28"/>
        </w:rPr>
        <w:br/>
        <w:t>im. Katarzyny Sobczyk</w:t>
      </w:r>
      <w:r w:rsidRPr="00273BF6">
        <w:rPr>
          <w:sz w:val="28"/>
          <w:szCs w:val="28"/>
        </w:rPr>
        <w:t xml:space="preserve"> w Tyczynie, Mickiewicza 1, 36-020 Tyczyn</w:t>
      </w:r>
      <w:r w:rsidR="00B34394" w:rsidRPr="00273BF6">
        <w:rPr>
          <w:sz w:val="28"/>
          <w:szCs w:val="28"/>
        </w:rPr>
        <w:t>, tel.</w:t>
      </w:r>
      <w:r w:rsidR="00CF2E79">
        <w:rPr>
          <w:sz w:val="28"/>
          <w:szCs w:val="28"/>
        </w:rPr>
        <w:t xml:space="preserve"> 669</w:t>
      </w:r>
      <w:r w:rsidR="00270AB8">
        <w:rPr>
          <w:sz w:val="28"/>
          <w:szCs w:val="28"/>
        </w:rPr>
        <w:t> </w:t>
      </w:r>
      <w:r w:rsidR="00CF2E79">
        <w:rPr>
          <w:sz w:val="28"/>
          <w:szCs w:val="28"/>
        </w:rPr>
        <w:t>288</w:t>
      </w:r>
      <w:r w:rsidR="00270AB8">
        <w:rPr>
          <w:sz w:val="28"/>
          <w:szCs w:val="28"/>
        </w:rPr>
        <w:t> 470,</w:t>
      </w:r>
    </w:p>
    <w:p w:rsidR="00FF32C0" w:rsidRPr="00273BF6" w:rsidRDefault="00FF32C0" w:rsidP="00270AB8">
      <w:pPr>
        <w:pStyle w:val="Akapitzlist"/>
        <w:ind w:left="284"/>
        <w:jc w:val="both"/>
        <w:rPr>
          <w:sz w:val="28"/>
          <w:szCs w:val="28"/>
        </w:rPr>
      </w:pPr>
      <w:r w:rsidRPr="00273BF6">
        <w:rPr>
          <w:sz w:val="28"/>
          <w:szCs w:val="28"/>
        </w:rPr>
        <w:t xml:space="preserve"> </w:t>
      </w:r>
      <w:r w:rsidR="00B34394" w:rsidRPr="00273BF6">
        <w:rPr>
          <w:sz w:val="28"/>
          <w:szCs w:val="28"/>
        </w:rPr>
        <w:t>e-mail:</w:t>
      </w:r>
      <w:r w:rsidRPr="00273BF6">
        <w:rPr>
          <w:sz w:val="28"/>
          <w:szCs w:val="28"/>
        </w:rPr>
        <w:t xml:space="preserve"> mgoktyczyn@op.pl</w:t>
      </w:r>
    </w:p>
    <w:p w:rsidR="00FF32C0" w:rsidRPr="00273BF6" w:rsidRDefault="00FF32C0" w:rsidP="00FF32C0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Patronat XX</w:t>
      </w:r>
      <w:r w:rsidR="00674F40">
        <w:rPr>
          <w:sz w:val="28"/>
          <w:szCs w:val="28"/>
        </w:rPr>
        <w:t>IV</w:t>
      </w:r>
      <w:r w:rsidRPr="00273BF6">
        <w:rPr>
          <w:sz w:val="28"/>
          <w:szCs w:val="28"/>
        </w:rPr>
        <w:t xml:space="preserve"> Podkarpackiej Parady Orkiestr Dętych – Tyczyn 20</w:t>
      </w:r>
      <w:r w:rsidR="00674F40">
        <w:rPr>
          <w:sz w:val="28"/>
          <w:szCs w:val="28"/>
        </w:rPr>
        <w:t>24</w:t>
      </w:r>
      <w:r w:rsidRPr="00273BF6">
        <w:rPr>
          <w:sz w:val="28"/>
          <w:szCs w:val="28"/>
        </w:rPr>
        <w:t xml:space="preserve"> obejmuje:</w:t>
      </w:r>
    </w:p>
    <w:p w:rsidR="00FF32C0" w:rsidRPr="00273BF6" w:rsidRDefault="00FF32C0" w:rsidP="00FF32C0">
      <w:pPr>
        <w:ind w:firstLine="708"/>
        <w:rPr>
          <w:sz w:val="28"/>
          <w:szCs w:val="28"/>
        </w:rPr>
      </w:pPr>
      <w:r w:rsidRPr="00273BF6">
        <w:rPr>
          <w:sz w:val="28"/>
          <w:szCs w:val="28"/>
        </w:rPr>
        <w:t xml:space="preserve">- </w:t>
      </w:r>
      <w:r w:rsidRPr="00AC762C">
        <w:rPr>
          <w:sz w:val="28"/>
          <w:szCs w:val="28"/>
        </w:rPr>
        <w:t>Starosta Rzeszowski;</w:t>
      </w:r>
    </w:p>
    <w:p w:rsidR="00FF32C0" w:rsidRPr="00273BF6" w:rsidRDefault="00FF32C0" w:rsidP="00FF32C0">
      <w:pPr>
        <w:ind w:firstLine="708"/>
        <w:rPr>
          <w:sz w:val="28"/>
          <w:szCs w:val="28"/>
        </w:rPr>
      </w:pPr>
      <w:r w:rsidRPr="00273BF6">
        <w:rPr>
          <w:sz w:val="28"/>
          <w:szCs w:val="28"/>
        </w:rPr>
        <w:t>- Burmistrz Tyczyna.</w:t>
      </w:r>
    </w:p>
    <w:p w:rsidR="00FF32C0" w:rsidRPr="00273BF6" w:rsidRDefault="00FF32C0" w:rsidP="00FF32C0">
      <w:pPr>
        <w:rPr>
          <w:sz w:val="28"/>
          <w:szCs w:val="28"/>
        </w:rPr>
      </w:pPr>
      <w:r w:rsidRPr="00273BF6">
        <w:rPr>
          <w:sz w:val="28"/>
          <w:szCs w:val="28"/>
        </w:rPr>
        <w:t>3. Głównym celem konfrontacji zespołów jest:</w:t>
      </w:r>
    </w:p>
    <w:p w:rsidR="00FF32C0" w:rsidRPr="00273BF6" w:rsidRDefault="00FF32C0" w:rsidP="00FF32C0">
      <w:pPr>
        <w:ind w:firstLine="708"/>
        <w:rPr>
          <w:sz w:val="28"/>
          <w:szCs w:val="28"/>
        </w:rPr>
      </w:pPr>
      <w:r w:rsidRPr="00273BF6">
        <w:rPr>
          <w:sz w:val="28"/>
          <w:szCs w:val="28"/>
        </w:rPr>
        <w:t>- prezentacja dorobku orkiestr dętych</w:t>
      </w:r>
    </w:p>
    <w:p w:rsidR="00FF32C0" w:rsidRPr="00273BF6" w:rsidRDefault="00FF32C0" w:rsidP="00FF32C0">
      <w:pPr>
        <w:ind w:firstLine="708"/>
        <w:rPr>
          <w:sz w:val="28"/>
          <w:szCs w:val="28"/>
        </w:rPr>
      </w:pPr>
      <w:r w:rsidRPr="00273BF6">
        <w:rPr>
          <w:sz w:val="28"/>
          <w:szCs w:val="28"/>
        </w:rPr>
        <w:t>- podnoszenie kultury muzycznej</w:t>
      </w:r>
    </w:p>
    <w:p w:rsidR="00FF32C0" w:rsidRPr="00273BF6" w:rsidRDefault="00FF32C0" w:rsidP="00FF32C0">
      <w:pPr>
        <w:ind w:left="708"/>
        <w:rPr>
          <w:sz w:val="28"/>
          <w:szCs w:val="28"/>
        </w:rPr>
      </w:pPr>
      <w:r w:rsidRPr="00273BF6">
        <w:rPr>
          <w:sz w:val="28"/>
          <w:szCs w:val="28"/>
        </w:rPr>
        <w:t>- integracja środowisk muzycznych, wymiana doświadczeń, nawiązywanie kontaktów między</w:t>
      </w:r>
      <w:r w:rsidR="00C90CE6">
        <w:rPr>
          <w:sz w:val="28"/>
          <w:szCs w:val="28"/>
        </w:rPr>
        <w:t xml:space="preserve"> </w:t>
      </w:r>
      <w:r w:rsidRPr="00273BF6">
        <w:rPr>
          <w:sz w:val="28"/>
          <w:szCs w:val="28"/>
        </w:rPr>
        <w:t>Zespołami.</w:t>
      </w:r>
    </w:p>
    <w:p w:rsidR="00FF32C0" w:rsidRPr="00273BF6" w:rsidRDefault="00FF32C0" w:rsidP="00FF32C0">
      <w:pPr>
        <w:pStyle w:val="Akapitzlist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273BF6">
        <w:rPr>
          <w:sz w:val="28"/>
          <w:szCs w:val="28"/>
        </w:rPr>
        <w:t>Podkarpacka Parada Orkiestr Dętych ma charakter konkursu i odbędzie się</w:t>
      </w:r>
      <w:r w:rsidR="003305D5">
        <w:rPr>
          <w:sz w:val="28"/>
          <w:szCs w:val="28"/>
        </w:rPr>
        <w:t xml:space="preserve"> </w:t>
      </w:r>
      <w:r w:rsidR="00600D26">
        <w:rPr>
          <w:b/>
          <w:sz w:val="28"/>
          <w:szCs w:val="28"/>
        </w:rPr>
        <w:t>9</w:t>
      </w:r>
      <w:r w:rsidRPr="00273BF6">
        <w:rPr>
          <w:b/>
          <w:sz w:val="28"/>
          <w:szCs w:val="28"/>
        </w:rPr>
        <w:t xml:space="preserve"> czerwca 20</w:t>
      </w:r>
      <w:r w:rsidR="00600D26">
        <w:rPr>
          <w:b/>
          <w:sz w:val="28"/>
          <w:szCs w:val="28"/>
        </w:rPr>
        <w:t>24</w:t>
      </w:r>
      <w:r w:rsidRPr="00273BF6">
        <w:rPr>
          <w:b/>
          <w:sz w:val="28"/>
          <w:szCs w:val="28"/>
        </w:rPr>
        <w:t>r</w:t>
      </w:r>
      <w:r w:rsidRPr="00273BF6">
        <w:rPr>
          <w:sz w:val="28"/>
          <w:szCs w:val="28"/>
        </w:rPr>
        <w:t xml:space="preserve">. </w:t>
      </w:r>
    </w:p>
    <w:p w:rsidR="00FF32C0" w:rsidRPr="00273BF6" w:rsidRDefault="00FF32C0" w:rsidP="00FF32C0">
      <w:pPr>
        <w:pStyle w:val="Akapitzlis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Uczestnikami Parady mogą być amatorskie orkiestry dęte działające przy domach kultury, parafiach, Ochotniczych Strażach Pożarnych, itp.</w:t>
      </w:r>
    </w:p>
    <w:p w:rsidR="00FF32C0" w:rsidRPr="00273BF6" w:rsidRDefault="00FF32C0" w:rsidP="00FF32C0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8"/>
          <w:szCs w:val="28"/>
          <w:u w:val="single"/>
        </w:rPr>
      </w:pPr>
      <w:r w:rsidRPr="00273BF6">
        <w:rPr>
          <w:sz w:val="28"/>
          <w:szCs w:val="28"/>
        </w:rPr>
        <w:t>Do udziału w Paradzie zapraszamy towarzyszące orkiestrom zespoły mażoretek oraz samodzielnie działające zespoły mażoretek.</w:t>
      </w:r>
    </w:p>
    <w:p w:rsidR="00FF32C0" w:rsidRDefault="00FF32C0" w:rsidP="00FF32C0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8"/>
          <w:szCs w:val="28"/>
          <w:u w:val="single"/>
        </w:rPr>
      </w:pPr>
      <w:r w:rsidRPr="00273BF6">
        <w:rPr>
          <w:sz w:val="28"/>
          <w:szCs w:val="28"/>
        </w:rPr>
        <w:t xml:space="preserve">Termin nadsyłania zgłoszeń - </w:t>
      </w:r>
      <w:r w:rsidR="004D216A">
        <w:rPr>
          <w:b/>
          <w:sz w:val="28"/>
          <w:szCs w:val="28"/>
          <w:u w:val="single"/>
        </w:rPr>
        <w:t>do 10</w:t>
      </w:r>
      <w:r w:rsidRPr="00273BF6">
        <w:rPr>
          <w:b/>
          <w:sz w:val="28"/>
          <w:szCs w:val="28"/>
          <w:u w:val="single"/>
        </w:rPr>
        <w:t xml:space="preserve"> maja 20</w:t>
      </w:r>
      <w:r w:rsidR="00600D26">
        <w:rPr>
          <w:b/>
          <w:sz w:val="28"/>
          <w:szCs w:val="28"/>
          <w:u w:val="single"/>
        </w:rPr>
        <w:t>24</w:t>
      </w:r>
      <w:r w:rsidRPr="00273BF6">
        <w:rPr>
          <w:b/>
          <w:sz w:val="28"/>
          <w:szCs w:val="28"/>
          <w:u w:val="single"/>
        </w:rPr>
        <w:t>r. ilość miejsc ograniczona decy</w:t>
      </w:r>
      <w:r w:rsidR="00F47FD8">
        <w:rPr>
          <w:b/>
          <w:sz w:val="28"/>
          <w:szCs w:val="28"/>
          <w:u w:val="single"/>
        </w:rPr>
        <w:t>duje kolejność zgłoszeń.</w:t>
      </w:r>
    </w:p>
    <w:p w:rsidR="00792EAF" w:rsidRPr="00273BF6" w:rsidRDefault="00792EAF" w:rsidP="00FF32C0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Przesłanie zgłoszenia równoznaczne jest z akceptacją niniejszego regulaminu.</w:t>
      </w:r>
    </w:p>
    <w:p w:rsidR="00A8112F" w:rsidRPr="00A53278" w:rsidRDefault="00FF32C0" w:rsidP="00FF32C0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8"/>
          <w:szCs w:val="28"/>
          <w:u w:val="single"/>
        </w:rPr>
      </w:pPr>
      <w:r w:rsidRPr="00273BF6">
        <w:rPr>
          <w:sz w:val="28"/>
          <w:szCs w:val="28"/>
        </w:rPr>
        <w:t xml:space="preserve">Każda z orkiestr przygotowuje prezentację konkursową trwającą 10 minut, na którą będą się </w:t>
      </w:r>
      <w:r w:rsidRPr="00A53278">
        <w:rPr>
          <w:sz w:val="28"/>
          <w:szCs w:val="28"/>
        </w:rPr>
        <w:t xml:space="preserve">składać utwory współczesnej muzyki rozrywkowej </w:t>
      </w:r>
      <w:r w:rsidR="00A8112F" w:rsidRPr="00A53278">
        <w:rPr>
          <w:sz w:val="28"/>
          <w:szCs w:val="28"/>
        </w:rPr>
        <w:t xml:space="preserve">w tym obowiązkowo jeden utwór polskiego wykonawcy. </w:t>
      </w:r>
    </w:p>
    <w:p w:rsidR="00FF32C0" w:rsidRPr="00273BF6" w:rsidRDefault="00FF32C0" w:rsidP="00F87DB8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8"/>
          <w:szCs w:val="28"/>
          <w:u w:val="single"/>
        </w:rPr>
      </w:pPr>
      <w:r w:rsidRPr="00273BF6">
        <w:rPr>
          <w:sz w:val="28"/>
          <w:szCs w:val="28"/>
        </w:rPr>
        <w:t>Orkiestry, oprócz programu konkursowego, przygotowują dwa utwory do wspólnego wykonania:</w:t>
      </w:r>
    </w:p>
    <w:p w:rsidR="007F2EEA" w:rsidRDefault="00FF32C0" w:rsidP="00FF32C0">
      <w:pPr>
        <w:rPr>
          <w:sz w:val="28"/>
          <w:szCs w:val="28"/>
        </w:rPr>
      </w:pPr>
      <w:r w:rsidRPr="00273BF6">
        <w:rPr>
          <w:sz w:val="28"/>
          <w:szCs w:val="28"/>
          <w:lang w:val="en-US"/>
        </w:rPr>
        <w:t xml:space="preserve">           a) </w:t>
      </w:r>
      <w:r w:rsidR="00740307" w:rsidRPr="00740307">
        <w:rPr>
          <w:b/>
          <w:sz w:val="28"/>
          <w:szCs w:val="28"/>
          <w:lang w:val="en-US"/>
        </w:rPr>
        <w:t>“</w:t>
      </w:r>
      <w:r w:rsidR="007F2EEA">
        <w:rPr>
          <w:b/>
          <w:sz w:val="28"/>
          <w:szCs w:val="28"/>
          <w:lang w:val="en-US"/>
        </w:rPr>
        <w:t>Golden Sun</w:t>
      </w:r>
      <w:r w:rsidR="00740307" w:rsidRPr="00740307">
        <w:rPr>
          <w:b/>
          <w:sz w:val="28"/>
          <w:szCs w:val="28"/>
          <w:lang w:val="en-US"/>
        </w:rPr>
        <w:t>”</w:t>
      </w:r>
    </w:p>
    <w:p w:rsidR="00FF32C0" w:rsidRPr="00273BF6" w:rsidRDefault="00FF32C0" w:rsidP="00FF32C0">
      <w:pPr>
        <w:rPr>
          <w:sz w:val="28"/>
          <w:szCs w:val="28"/>
        </w:rPr>
      </w:pPr>
      <w:r w:rsidRPr="00273BF6">
        <w:rPr>
          <w:sz w:val="28"/>
          <w:szCs w:val="28"/>
        </w:rPr>
        <w:t xml:space="preserve">           b) </w:t>
      </w:r>
      <w:r w:rsidRPr="00273BF6">
        <w:rPr>
          <w:b/>
          <w:sz w:val="28"/>
          <w:szCs w:val="28"/>
        </w:rPr>
        <w:t xml:space="preserve">„Orkiestry dęte” </w:t>
      </w:r>
      <w:r w:rsidRPr="00273BF6">
        <w:rPr>
          <w:sz w:val="28"/>
          <w:szCs w:val="28"/>
        </w:rPr>
        <w:t>- opr. Julian Kwiatkowski</w:t>
      </w:r>
    </w:p>
    <w:p w:rsidR="00FF32C0" w:rsidRPr="00273BF6" w:rsidRDefault="00FF32C0" w:rsidP="00FF32C0">
      <w:pPr>
        <w:pStyle w:val="Akapitzlist"/>
        <w:numPr>
          <w:ilvl w:val="0"/>
          <w:numId w:val="2"/>
        </w:numPr>
        <w:ind w:left="284"/>
        <w:rPr>
          <w:sz w:val="28"/>
          <w:szCs w:val="28"/>
        </w:rPr>
      </w:pPr>
      <w:r w:rsidRPr="00273BF6">
        <w:rPr>
          <w:sz w:val="28"/>
          <w:szCs w:val="28"/>
        </w:rPr>
        <w:t>O kolejności występów decyduje Rada Artystyczna w porozumieniu z organizatorami.</w:t>
      </w:r>
    </w:p>
    <w:p w:rsidR="00FF32C0" w:rsidRPr="00273BF6" w:rsidRDefault="00FF32C0" w:rsidP="00FF32C0">
      <w:pPr>
        <w:pStyle w:val="Akapitzlist"/>
        <w:numPr>
          <w:ilvl w:val="0"/>
          <w:numId w:val="2"/>
        </w:numPr>
        <w:ind w:left="284"/>
        <w:rPr>
          <w:sz w:val="28"/>
          <w:szCs w:val="28"/>
        </w:rPr>
      </w:pPr>
      <w:r w:rsidRPr="00273BF6">
        <w:rPr>
          <w:sz w:val="28"/>
          <w:szCs w:val="28"/>
        </w:rPr>
        <w:t>Koszty transportu pokrywają orkiestry lub instytucja delegująca.</w:t>
      </w:r>
    </w:p>
    <w:p w:rsidR="00FF32C0" w:rsidRPr="00273BF6" w:rsidRDefault="00FF32C0" w:rsidP="00FF32C0">
      <w:pPr>
        <w:pStyle w:val="Akapitzlist"/>
        <w:numPr>
          <w:ilvl w:val="0"/>
          <w:numId w:val="2"/>
        </w:numPr>
        <w:ind w:left="284"/>
        <w:rPr>
          <w:sz w:val="28"/>
          <w:szCs w:val="28"/>
        </w:rPr>
      </w:pPr>
      <w:r w:rsidRPr="00273BF6">
        <w:rPr>
          <w:sz w:val="28"/>
          <w:szCs w:val="28"/>
        </w:rPr>
        <w:t>Organizatorzy zapewniają napoje i posiłek.</w:t>
      </w:r>
    </w:p>
    <w:p w:rsidR="00FF32C0" w:rsidRPr="00273BF6" w:rsidRDefault="00FF32C0" w:rsidP="00FF32C0">
      <w:pPr>
        <w:pStyle w:val="Akapitzlist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Oceny występów orkiestr dokonuje jury powołane przez organizatorów</w:t>
      </w:r>
      <w:r w:rsidR="00F07528">
        <w:rPr>
          <w:sz w:val="28"/>
          <w:szCs w:val="28"/>
        </w:rPr>
        <w:t>.</w:t>
      </w:r>
      <w:r w:rsidRPr="00273BF6">
        <w:rPr>
          <w:sz w:val="28"/>
          <w:szCs w:val="28"/>
        </w:rPr>
        <w:t xml:space="preserve"> Jury dokonuje oceny orkiestr według następujących kryteriów:</w:t>
      </w:r>
    </w:p>
    <w:p w:rsidR="00FF32C0" w:rsidRPr="00273BF6" w:rsidRDefault="00FF32C0" w:rsidP="00FF32C0">
      <w:pPr>
        <w:ind w:firstLine="708"/>
        <w:rPr>
          <w:sz w:val="28"/>
          <w:szCs w:val="28"/>
        </w:rPr>
      </w:pPr>
      <w:r w:rsidRPr="00273BF6">
        <w:rPr>
          <w:sz w:val="28"/>
          <w:szCs w:val="28"/>
        </w:rPr>
        <w:t>- dobór repertuaru</w:t>
      </w:r>
    </w:p>
    <w:p w:rsidR="00FF32C0" w:rsidRPr="00273BF6" w:rsidRDefault="00FF32C0" w:rsidP="00FF32C0">
      <w:pPr>
        <w:ind w:firstLine="708"/>
        <w:rPr>
          <w:sz w:val="28"/>
          <w:szCs w:val="28"/>
        </w:rPr>
      </w:pPr>
      <w:r w:rsidRPr="00273BF6">
        <w:rPr>
          <w:sz w:val="28"/>
          <w:szCs w:val="28"/>
        </w:rPr>
        <w:t>- czystość brzmienia orkiestry</w:t>
      </w:r>
    </w:p>
    <w:p w:rsidR="00FF32C0" w:rsidRPr="00273BF6" w:rsidRDefault="00FF32C0" w:rsidP="00FF32C0">
      <w:pPr>
        <w:ind w:firstLine="708"/>
        <w:rPr>
          <w:sz w:val="28"/>
          <w:szCs w:val="28"/>
        </w:rPr>
      </w:pPr>
      <w:r w:rsidRPr="00273BF6">
        <w:rPr>
          <w:sz w:val="28"/>
          <w:szCs w:val="28"/>
        </w:rPr>
        <w:t>- frazowanie i dynamika</w:t>
      </w:r>
    </w:p>
    <w:p w:rsidR="00FF32C0" w:rsidRPr="00273BF6" w:rsidRDefault="00FF32C0" w:rsidP="00FF32C0">
      <w:pPr>
        <w:ind w:firstLine="708"/>
        <w:rPr>
          <w:sz w:val="28"/>
          <w:szCs w:val="28"/>
        </w:rPr>
      </w:pPr>
      <w:r w:rsidRPr="00273BF6">
        <w:rPr>
          <w:sz w:val="28"/>
          <w:szCs w:val="28"/>
        </w:rPr>
        <w:t>- interpretacja wykonywanych utworów</w:t>
      </w:r>
    </w:p>
    <w:p w:rsidR="00FF32C0" w:rsidRPr="00273BF6" w:rsidRDefault="00FF32C0" w:rsidP="00FF32C0">
      <w:pPr>
        <w:ind w:firstLine="708"/>
        <w:rPr>
          <w:sz w:val="28"/>
          <w:szCs w:val="28"/>
        </w:rPr>
      </w:pPr>
      <w:r w:rsidRPr="00273BF6">
        <w:rPr>
          <w:sz w:val="28"/>
          <w:szCs w:val="28"/>
        </w:rPr>
        <w:t>- ogólny wyraz artystyczny prezentowanego programu</w:t>
      </w:r>
    </w:p>
    <w:p w:rsidR="00FF32C0" w:rsidRPr="00273BF6" w:rsidRDefault="00FF32C0" w:rsidP="00F87DB8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Jury przyznaje nagrody i wyróżnienia dla Orkiestr i Zespołów Mażoretkowych.</w:t>
      </w:r>
    </w:p>
    <w:p w:rsidR="00FF32C0" w:rsidRPr="00273BF6" w:rsidRDefault="00FF32C0" w:rsidP="00F87DB8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Wszystkie uczestniczące zespoły otrzymają pamiątkowe dyplomy uczestnictwa oraz puchary.</w:t>
      </w:r>
    </w:p>
    <w:p w:rsidR="00FF32C0" w:rsidRPr="00273BF6" w:rsidRDefault="00FF32C0" w:rsidP="00F87DB8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Zespoły mażoretkowe przygotowują do prezentacji 2 układy choreograficzne. Łączny czas prezentacji nie może przekroczyć 7 minut.</w:t>
      </w:r>
    </w:p>
    <w:p w:rsidR="00FF32C0" w:rsidRPr="00273BF6" w:rsidRDefault="00FF32C0" w:rsidP="00FF32C0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273BF6">
        <w:rPr>
          <w:sz w:val="28"/>
          <w:szCs w:val="28"/>
        </w:rPr>
        <w:lastRenderedPageBreak/>
        <w:t>Kryteria oceny:</w:t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br/>
        <w:t>- technika wykonania</w:t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br/>
        <w:t>- praca z rekwizytem</w:t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br/>
        <w:t>- ogólny wyraz artystyczny</w:t>
      </w:r>
    </w:p>
    <w:p w:rsidR="00FF32C0" w:rsidRDefault="00FF32C0" w:rsidP="008641A2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Zespoły zobowiązane są do przygotowania płyty CD z opisem: numer i tytuł ut</w:t>
      </w:r>
      <w:r w:rsidR="00585092">
        <w:rPr>
          <w:sz w:val="28"/>
          <w:szCs w:val="28"/>
        </w:rPr>
        <w:t xml:space="preserve">woru oraz nazwa zespołu oraz </w:t>
      </w:r>
      <w:proofErr w:type="spellStart"/>
      <w:r w:rsidR="00585092">
        <w:rPr>
          <w:sz w:val="28"/>
          <w:szCs w:val="28"/>
        </w:rPr>
        <w:t>pendriva</w:t>
      </w:r>
      <w:proofErr w:type="spellEnd"/>
      <w:r w:rsidR="007E5105">
        <w:rPr>
          <w:sz w:val="28"/>
          <w:szCs w:val="28"/>
        </w:rPr>
        <w:t>,</w:t>
      </w:r>
      <w:r w:rsidR="00585092">
        <w:rPr>
          <w:sz w:val="28"/>
          <w:szCs w:val="28"/>
        </w:rPr>
        <w:t xml:space="preserve"> na którym znajdują si</w:t>
      </w:r>
      <w:bookmarkStart w:id="0" w:name="_GoBack"/>
      <w:bookmarkEnd w:id="0"/>
      <w:r w:rsidR="00585092">
        <w:rPr>
          <w:sz w:val="28"/>
          <w:szCs w:val="28"/>
        </w:rPr>
        <w:t xml:space="preserve">ę wyłącznie utwory do występu. </w:t>
      </w:r>
    </w:p>
    <w:p w:rsidR="001E4CE2" w:rsidRDefault="001E4CE2" w:rsidP="002248BA">
      <w:pPr>
        <w:spacing w:line="0" w:lineRule="atLeast"/>
        <w:ind w:right="-2"/>
        <w:jc w:val="center"/>
        <w:rPr>
          <w:b/>
          <w:sz w:val="26"/>
        </w:rPr>
      </w:pPr>
    </w:p>
    <w:p w:rsidR="002248BA" w:rsidRDefault="002248BA" w:rsidP="00A0711F">
      <w:pPr>
        <w:spacing w:line="17" w:lineRule="exact"/>
        <w:ind w:right="-41"/>
      </w:pPr>
    </w:p>
    <w:p w:rsidR="00FF32C0" w:rsidRPr="000E3AAC" w:rsidRDefault="00FF32C0" w:rsidP="000E3AAC">
      <w:pPr>
        <w:jc w:val="both"/>
        <w:rPr>
          <w:i/>
          <w:sz w:val="28"/>
          <w:szCs w:val="28"/>
          <w:u w:val="single"/>
        </w:rPr>
      </w:pPr>
    </w:p>
    <w:p w:rsidR="00FF32C0" w:rsidRPr="005346FB" w:rsidRDefault="00B5656E" w:rsidP="00FF32C0">
      <w:pPr>
        <w:jc w:val="both"/>
        <w:rPr>
          <w:b/>
          <w:color w:val="C00000"/>
        </w:rPr>
      </w:pPr>
      <w:r w:rsidRPr="005346FB">
        <w:rPr>
          <w:b/>
          <w:color w:val="C00000"/>
        </w:rPr>
        <w:t>Przewidywany czas</w:t>
      </w:r>
      <w:r w:rsidR="00873A12" w:rsidRPr="005346FB">
        <w:rPr>
          <w:b/>
          <w:color w:val="C00000"/>
        </w:rPr>
        <w:t xml:space="preserve"> rozpoczęcia p</w:t>
      </w:r>
      <w:r w:rsidR="005346FB" w:rsidRPr="005346FB">
        <w:rPr>
          <w:b/>
          <w:color w:val="C00000"/>
        </w:rPr>
        <w:t>arady ok. godz. 15</w:t>
      </w:r>
      <w:r w:rsidR="00D05ED4">
        <w:rPr>
          <w:b/>
          <w:color w:val="C00000"/>
        </w:rPr>
        <w:t>:0</w:t>
      </w:r>
      <w:r w:rsidRPr="005346FB">
        <w:rPr>
          <w:b/>
          <w:color w:val="C00000"/>
        </w:rPr>
        <w:t>0</w:t>
      </w:r>
      <w:r w:rsidR="00FF32C0" w:rsidRPr="005346FB">
        <w:rPr>
          <w:b/>
          <w:color w:val="C00000"/>
        </w:rPr>
        <w:tab/>
      </w:r>
    </w:p>
    <w:p w:rsidR="00FF32C0" w:rsidRPr="00273BF6" w:rsidRDefault="00FF32C0" w:rsidP="00FF32C0">
      <w:pPr>
        <w:jc w:val="both"/>
        <w:rPr>
          <w:b/>
        </w:rPr>
      </w:pPr>
    </w:p>
    <w:p w:rsidR="00FF32C0" w:rsidRPr="00273BF6" w:rsidRDefault="00FF32C0" w:rsidP="00FF32C0">
      <w:pPr>
        <w:jc w:val="both"/>
        <w:rPr>
          <w:b/>
        </w:rPr>
      </w:pPr>
    </w:p>
    <w:p w:rsidR="00FF32C0" w:rsidRPr="005346FB" w:rsidRDefault="00FF32C0" w:rsidP="00FF32C0">
      <w:pPr>
        <w:jc w:val="both"/>
        <w:rPr>
          <w:b/>
          <w:color w:val="C00000"/>
        </w:rPr>
      </w:pPr>
    </w:p>
    <w:p w:rsidR="00FF32C0" w:rsidRPr="00273BF6" w:rsidRDefault="00FF32C0" w:rsidP="00FF32C0">
      <w:pPr>
        <w:jc w:val="both"/>
        <w:rPr>
          <w:b/>
        </w:rPr>
      </w:pPr>
    </w:p>
    <w:p w:rsidR="00FF32C0" w:rsidRPr="00273BF6" w:rsidRDefault="00FF32C0" w:rsidP="00FF32C0">
      <w:pPr>
        <w:jc w:val="both"/>
        <w:rPr>
          <w:b/>
        </w:rPr>
      </w:pPr>
    </w:p>
    <w:p w:rsidR="00FF32C0" w:rsidRPr="00273BF6" w:rsidRDefault="00FF32C0" w:rsidP="00FF32C0">
      <w:pPr>
        <w:jc w:val="both"/>
        <w:rPr>
          <w:b/>
        </w:rPr>
      </w:pPr>
    </w:p>
    <w:p w:rsidR="00FF32C0" w:rsidRPr="00273BF6" w:rsidRDefault="00FF32C0" w:rsidP="00FF32C0">
      <w:pPr>
        <w:jc w:val="both"/>
        <w:rPr>
          <w:b/>
        </w:rPr>
      </w:pPr>
    </w:p>
    <w:p w:rsidR="00FF32C0" w:rsidRPr="00273BF6" w:rsidRDefault="00FF32C0" w:rsidP="00FF32C0">
      <w:pPr>
        <w:jc w:val="both"/>
        <w:rPr>
          <w:b/>
        </w:rPr>
      </w:pPr>
    </w:p>
    <w:p w:rsidR="00FF32C0" w:rsidRPr="00273BF6" w:rsidRDefault="00FF32C0" w:rsidP="00FF32C0">
      <w:pPr>
        <w:jc w:val="both"/>
        <w:rPr>
          <w:b/>
        </w:rPr>
      </w:pPr>
    </w:p>
    <w:p w:rsidR="00FF32C0" w:rsidRPr="00273BF6" w:rsidRDefault="00FF32C0" w:rsidP="00FF32C0">
      <w:pPr>
        <w:jc w:val="both"/>
        <w:rPr>
          <w:b/>
        </w:rPr>
      </w:pPr>
    </w:p>
    <w:p w:rsidR="00FF32C0" w:rsidRPr="00273BF6" w:rsidRDefault="00FF32C0" w:rsidP="00FF32C0">
      <w:pPr>
        <w:jc w:val="both"/>
        <w:rPr>
          <w:b/>
        </w:rPr>
      </w:pPr>
    </w:p>
    <w:p w:rsidR="00FF32C0" w:rsidRPr="00273BF6" w:rsidRDefault="00FF32C0" w:rsidP="00FF32C0">
      <w:pPr>
        <w:jc w:val="both"/>
        <w:rPr>
          <w:b/>
        </w:rPr>
      </w:pPr>
    </w:p>
    <w:p w:rsidR="00FF32C0" w:rsidRPr="00273BF6" w:rsidRDefault="00FF32C0" w:rsidP="00FF32C0">
      <w:pPr>
        <w:jc w:val="both"/>
        <w:rPr>
          <w:b/>
        </w:rPr>
      </w:pPr>
    </w:p>
    <w:p w:rsidR="00FF32C0" w:rsidRPr="00273BF6" w:rsidRDefault="00FF32C0" w:rsidP="00FF32C0">
      <w:pPr>
        <w:jc w:val="both"/>
        <w:rPr>
          <w:b/>
        </w:rPr>
      </w:pPr>
    </w:p>
    <w:p w:rsidR="00FF32C0" w:rsidRPr="00273BF6" w:rsidRDefault="00FF32C0" w:rsidP="00FF32C0">
      <w:pPr>
        <w:jc w:val="both"/>
        <w:rPr>
          <w:b/>
        </w:rPr>
      </w:pPr>
    </w:p>
    <w:p w:rsidR="00FF32C0" w:rsidRPr="00273BF6" w:rsidRDefault="00FF32C0" w:rsidP="00FF32C0"/>
    <w:p w:rsidR="00FF32C0" w:rsidRPr="00273BF6" w:rsidRDefault="00FF32C0" w:rsidP="00FF32C0"/>
    <w:p w:rsidR="00FF32C0" w:rsidRPr="00273BF6" w:rsidRDefault="00FF32C0" w:rsidP="00FF32C0"/>
    <w:p w:rsidR="00FF32C0" w:rsidRPr="00273BF6" w:rsidRDefault="00FF32C0" w:rsidP="00FF32C0">
      <w:pPr>
        <w:jc w:val="both"/>
        <w:rPr>
          <w:i/>
          <w:sz w:val="22"/>
          <w:szCs w:val="22"/>
        </w:rPr>
      </w:pPr>
    </w:p>
    <w:p w:rsidR="00FF32C0" w:rsidRPr="00273BF6" w:rsidRDefault="00FF32C0" w:rsidP="00FF32C0"/>
    <w:p w:rsidR="00FF32C0" w:rsidRPr="00273BF6" w:rsidRDefault="00FF32C0" w:rsidP="00FF32C0"/>
    <w:p w:rsidR="00FF32C0" w:rsidRPr="00273BF6" w:rsidRDefault="00FF32C0" w:rsidP="00FF32C0"/>
    <w:p w:rsidR="00FF32C0" w:rsidRPr="00273BF6" w:rsidRDefault="00FF32C0" w:rsidP="00FF32C0"/>
    <w:p w:rsidR="00FF32C0" w:rsidRPr="00273BF6" w:rsidRDefault="00FF32C0" w:rsidP="00FF32C0"/>
    <w:p w:rsidR="00FF32C0" w:rsidRPr="00273BF6" w:rsidRDefault="00FF32C0" w:rsidP="00FF32C0"/>
    <w:p w:rsidR="00FD7D0E" w:rsidRPr="00273BF6" w:rsidRDefault="00FD7D0E"/>
    <w:sectPr w:rsidR="00FD7D0E" w:rsidRPr="00273BF6" w:rsidSect="003363BE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12200854"/>
    <w:lvl w:ilvl="0" w:tplc="0A68AB96">
      <w:start w:val="1"/>
      <w:numFmt w:val="decimal"/>
      <w:lvlText w:val="%1."/>
      <w:lvlJc w:val="left"/>
    </w:lvl>
    <w:lvl w:ilvl="1" w:tplc="2F1A58FE">
      <w:start w:val="1"/>
      <w:numFmt w:val="bullet"/>
      <w:lvlText w:val=""/>
      <w:lvlJc w:val="left"/>
    </w:lvl>
    <w:lvl w:ilvl="2" w:tplc="8A56A0B8">
      <w:start w:val="1"/>
      <w:numFmt w:val="bullet"/>
      <w:lvlText w:val=""/>
      <w:lvlJc w:val="left"/>
    </w:lvl>
    <w:lvl w:ilvl="3" w:tplc="2A86E2E0">
      <w:start w:val="1"/>
      <w:numFmt w:val="bullet"/>
      <w:lvlText w:val=""/>
      <w:lvlJc w:val="left"/>
    </w:lvl>
    <w:lvl w:ilvl="4" w:tplc="6B484290">
      <w:start w:val="1"/>
      <w:numFmt w:val="bullet"/>
      <w:lvlText w:val=""/>
      <w:lvlJc w:val="left"/>
    </w:lvl>
    <w:lvl w:ilvl="5" w:tplc="E4D20934">
      <w:start w:val="1"/>
      <w:numFmt w:val="bullet"/>
      <w:lvlText w:val=""/>
      <w:lvlJc w:val="left"/>
    </w:lvl>
    <w:lvl w:ilvl="6" w:tplc="81900724">
      <w:start w:val="1"/>
      <w:numFmt w:val="bullet"/>
      <w:lvlText w:val=""/>
      <w:lvlJc w:val="left"/>
    </w:lvl>
    <w:lvl w:ilvl="7" w:tplc="7284C046">
      <w:start w:val="1"/>
      <w:numFmt w:val="bullet"/>
      <w:lvlText w:val=""/>
      <w:lvlJc w:val="left"/>
    </w:lvl>
    <w:lvl w:ilvl="8" w:tplc="BAB8DD26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DB127F8"/>
    <w:lvl w:ilvl="0" w:tplc="253249BA">
      <w:start w:val="1"/>
      <w:numFmt w:val="decimal"/>
      <w:lvlText w:val="%1."/>
      <w:lvlJc w:val="left"/>
    </w:lvl>
    <w:lvl w:ilvl="1" w:tplc="F65A63AC">
      <w:start w:val="1"/>
      <w:numFmt w:val="bullet"/>
      <w:lvlText w:val=""/>
      <w:lvlJc w:val="left"/>
    </w:lvl>
    <w:lvl w:ilvl="2" w:tplc="1F3232A0">
      <w:start w:val="1"/>
      <w:numFmt w:val="bullet"/>
      <w:lvlText w:val=""/>
      <w:lvlJc w:val="left"/>
    </w:lvl>
    <w:lvl w:ilvl="3" w:tplc="956CC33A">
      <w:start w:val="1"/>
      <w:numFmt w:val="bullet"/>
      <w:lvlText w:val=""/>
      <w:lvlJc w:val="left"/>
    </w:lvl>
    <w:lvl w:ilvl="4" w:tplc="14987220">
      <w:start w:val="1"/>
      <w:numFmt w:val="bullet"/>
      <w:lvlText w:val=""/>
      <w:lvlJc w:val="left"/>
    </w:lvl>
    <w:lvl w:ilvl="5" w:tplc="BCA2459E">
      <w:start w:val="1"/>
      <w:numFmt w:val="bullet"/>
      <w:lvlText w:val=""/>
      <w:lvlJc w:val="left"/>
    </w:lvl>
    <w:lvl w:ilvl="6" w:tplc="2670FF32">
      <w:start w:val="1"/>
      <w:numFmt w:val="bullet"/>
      <w:lvlText w:val=""/>
      <w:lvlJc w:val="left"/>
    </w:lvl>
    <w:lvl w:ilvl="7" w:tplc="EA4E7328">
      <w:start w:val="1"/>
      <w:numFmt w:val="bullet"/>
      <w:lvlText w:val=""/>
      <w:lvlJc w:val="left"/>
    </w:lvl>
    <w:lvl w:ilvl="8" w:tplc="5E30D086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F16E9E8"/>
    <w:lvl w:ilvl="0" w:tplc="5342943A">
      <w:start w:val="1"/>
      <w:numFmt w:val="decimal"/>
      <w:lvlText w:val="%1."/>
      <w:lvlJc w:val="left"/>
    </w:lvl>
    <w:lvl w:ilvl="1" w:tplc="1DAEFA1A">
      <w:start w:val="1"/>
      <w:numFmt w:val="bullet"/>
      <w:lvlText w:val=""/>
      <w:lvlJc w:val="left"/>
    </w:lvl>
    <w:lvl w:ilvl="2" w:tplc="6E60EC9C">
      <w:start w:val="1"/>
      <w:numFmt w:val="bullet"/>
      <w:lvlText w:val=""/>
      <w:lvlJc w:val="left"/>
    </w:lvl>
    <w:lvl w:ilvl="3" w:tplc="C37C1706">
      <w:start w:val="1"/>
      <w:numFmt w:val="bullet"/>
      <w:lvlText w:val=""/>
      <w:lvlJc w:val="left"/>
    </w:lvl>
    <w:lvl w:ilvl="4" w:tplc="84B0F712">
      <w:start w:val="1"/>
      <w:numFmt w:val="bullet"/>
      <w:lvlText w:val=""/>
      <w:lvlJc w:val="left"/>
    </w:lvl>
    <w:lvl w:ilvl="5" w:tplc="EE98F4A8">
      <w:start w:val="1"/>
      <w:numFmt w:val="bullet"/>
      <w:lvlText w:val=""/>
      <w:lvlJc w:val="left"/>
    </w:lvl>
    <w:lvl w:ilvl="6" w:tplc="974CC2C6">
      <w:start w:val="1"/>
      <w:numFmt w:val="bullet"/>
      <w:lvlText w:val=""/>
      <w:lvlJc w:val="left"/>
    </w:lvl>
    <w:lvl w:ilvl="7" w:tplc="ADC4C4E8">
      <w:start w:val="1"/>
      <w:numFmt w:val="bullet"/>
      <w:lvlText w:val=""/>
      <w:lvlJc w:val="left"/>
    </w:lvl>
    <w:lvl w:ilvl="8" w:tplc="9BD48318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190CDE6"/>
    <w:lvl w:ilvl="0" w:tplc="D03C2298">
      <w:start w:val="1"/>
      <w:numFmt w:val="decimal"/>
      <w:lvlText w:val="%1."/>
      <w:lvlJc w:val="left"/>
    </w:lvl>
    <w:lvl w:ilvl="1" w:tplc="7220A300">
      <w:start w:val="1"/>
      <w:numFmt w:val="bullet"/>
      <w:lvlText w:val=""/>
      <w:lvlJc w:val="left"/>
    </w:lvl>
    <w:lvl w:ilvl="2" w:tplc="E82EE37A">
      <w:start w:val="1"/>
      <w:numFmt w:val="bullet"/>
      <w:lvlText w:val=""/>
      <w:lvlJc w:val="left"/>
    </w:lvl>
    <w:lvl w:ilvl="3" w:tplc="56545894">
      <w:start w:val="1"/>
      <w:numFmt w:val="bullet"/>
      <w:lvlText w:val=""/>
      <w:lvlJc w:val="left"/>
    </w:lvl>
    <w:lvl w:ilvl="4" w:tplc="B14898C0">
      <w:start w:val="1"/>
      <w:numFmt w:val="bullet"/>
      <w:lvlText w:val=""/>
      <w:lvlJc w:val="left"/>
    </w:lvl>
    <w:lvl w:ilvl="5" w:tplc="926CB7A6">
      <w:start w:val="1"/>
      <w:numFmt w:val="bullet"/>
      <w:lvlText w:val=""/>
      <w:lvlJc w:val="left"/>
    </w:lvl>
    <w:lvl w:ilvl="6" w:tplc="EC8666B4">
      <w:start w:val="1"/>
      <w:numFmt w:val="bullet"/>
      <w:lvlText w:val=""/>
      <w:lvlJc w:val="left"/>
    </w:lvl>
    <w:lvl w:ilvl="7" w:tplc="A0F67510">
      <w:start w:val="1"/>
      <w:numFmt w:val="bullet"/>
      <w:lvlText w:val=""/>
      <w:lvlJc w:val="left"/>
    </w:lvl>
    <w:lvl w:ilvl="8" w:tplc="446AFDE6">
      <w:start w:val="1"/>
      <w:numFmt w:val="bullet"/>
      <w:lvlText w:val=""/>
      <w:lvlJc w:val="left"/>
    </w:lvl>
  </w:abstractNum>
  <w:abstractNum w:abstractNumId="4" w15:restartNumberingAfterBreak="0">
    <w:nsid w:val="21A3307E"/>
    <w:multiLevelType w:val="hybridMultilevel"/>
    <w:tmpl w:val="C2083A0E"/>
    <w:lvl w:ilvl="0" w:tplc="B4140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17BC8"/>
    <w:multiLevelType w:val="hybridMultilevel"/>
    <w:tmpl w:val="92207CE4"/>
    <w:lvl w:ilvl="0" w:tplc="A99E7E9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C0"/>
    <w:rsid w:val="000376B4"/>
    <w:rsid w:val="00040099"/>
    <w:rsid w:val="000E3AAC"/>
    <w:rsid w:val="000E70F2"/>
    <w:rsid w:val="00180FE1"/>
    <w:rsid w:val="001857D0"/>
    <w:rsid w:val="00196B28"/>
    <w:rsid w:val="001A09B8"/>
    <w:rsid w:val="001E4CE2"/>
    <w:rsid w:val="001F564B"/>
    <w:rsid w:val="002248BA"/>
    <w:rsid w:val="00270AB8"/>
    <w:rsid w:val="00273BF6"/>
    <w:rsid w:val="002A0D61"/>
    <w:rsid w:val="002A37C5"/>
    <w:rsid w:val="002F4AB7"/>
    <w:rsid w:val="003305D5"/>
    <w:rsid w:val="003705FC"/>
    <w:rsid w:val="003D0974"/>
    <w:rsid w:val="004C066C"/>
    <w:rsid w:val="004C4F07"/>
    <w:rsid w:val="004D216A"/>
    <w:rsid w:val="005346FB"/>
    <w:rsid w:val="00585092"/>
    <w:rsid w:val="00600D26"/>
    <w:rsid w:val="006267B0"/>
    <w:rsid w:val="00662B11"/>
    <w:rsid w:val="00674F40"/>
    <w:rsid w:val="00675EC6"/>
    <w:rsid w:val="006766D3"/>
    <w:rsid w:val="00713239"/>
    <w:rsid w:val="007208B8"/>
    <w:rsid w:val="007253F5"/>
    <w:rsid w:val="00740307"/>
    <w:rsid w:val="00781EDE"/>
    <w:rsid w:val="00792EAF"/>
    <w:rsid w:val="007E5105"/>
    <w:rsid w:val="007F2EEA"/>
    <w:rsid w:val="00823964"/>
    <w:rsid w:val="00852BE2"/>
    <w:rsid w:val="008641A2"/>
    <w:rsid w:val="00873A12"/>
    <w:rsid w:val="00895698"/>
    <w:rsid w:val="009F0F7B"/>
    <w:rsid w:val="00A0711F"/>
    <w:rsid w:val="00A47504"/>
    <w:rsid w:val="00A53278"/>
    <w:rsid w:val="00A668F9"/>
    <w:rsid w:val="00A67BEA"/>
    <w:rsid w:val="00A8112F"/>
    <w:rsid w:val="00AC762C"/>
    <w:rsid w:val="00AD714D"/>
    <w:rsid w:val="00B15235"/>
    <w:rsid w:val="00B337CE"/>
    <w:rsid w:val="00B34394"/>
    <w:rsid w:val="00B5656E"/>
    <w:rsid w:val="00B653A5"/>
    <w:rsid w:val="00B6558D"/>
    <w:rsid w:val="00C46E07"/>
    <w:rsid w:val="00C90CE6"/>
    <w:rsid w:val="00CF2E79"/>
    <w:rsid w:val="00D05ED4"/>
    <w:rsid w:val="00D774AC"/>
    <w:rsid w:val="00DB76B4"/>
    <w:rsid w:val="00E61342"/>
    <w:rsid w:val="00F07528"/>
    <w:rsid w:val="00F32E1F"/>
    <w:rsid w:val="00F47FD8"/>
    <w:rsid w:val="00F86FCA"/>
    <w:rsid w:val="00F87DB8"/>
    <w:rsid w:val="00FD760F"/>
    <w:rsid w:val="00FD7D0E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D2914-6969-43DD-976E-5FC54914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F32C0"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32C0"/>
    <w:rPr>
      <w:rFonts w:ascii="Times New Roman" w:eastAsia="Times New Roman" w:hAnsi="Times New Roman" w:cs="Arial"/>
      <w:b/>
      <w:bCs/>
      <w:kern w:val="32"/>
      <w:sz w:val="40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FF32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32C0"/>
    <w:pPr>
      <w:ind w:left="720"/>
      <w:contextualSpacing/>
    </w:pPr>
  </w:style>
  <w:style w:type="paragraph" w:customStyle="1" w:styleId="Standard">
    <w:name w:val="Standard"/>
    <w:rsid w:val="00273B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</dc:creator>
  <cp:lastModifiedBy>Alsen</cp:lastModifiedBy>
  <cp:revision>23</cp:revision>
  <cp:lastPrinted>2023-03-21T13:59:00Z</cp:lastPrinted>
  <dcterms:created xsi:type="dcterms:W3CDTF">2022-02-08T11:30:00Z</dcterms:created>
  <dcterms:modified xsi:type="dcterms:W3CDTF">2024-02-21T09:28:00Z</dcterms:modified>
</cp:coreProperties>
</file>